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2B02" w14:textId="77777777" w:rsidR="004D7D65" w:rsidRDefault="004D7D65" w:rsidP="004D7D65">
      <w:pPr>
        <w:pStyle w:val="Textoindependiente"/>
        <w:spacing w:before="74"/>
        <w:ind w:left="3094" w:firstLine="5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202BE4" wp14:editId="0540D1C1">
            <wp:simplePos x="0" y="0"/>
            <wp:positionH relativeFrom="page">
              <wp:posOffset>720093</wp:posOffset>
            </wp:positionH>
            <wp:positionV relativeFrom="paragraph">
              <wp:posOffset>46989</wp:posOffset>
            </wp:positionV>
            <wp:extent cx="657225" cy="5454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2EBC7" w14:textId="77777777" w:rsidR="00382B2F" w:rsidRDefault="004D7D65" w:rsidP="004D7D65">
      <w:pPr>
        <w:pStyle w:val="Textoindependiente"/>
        <w:spacing w:before="74"/>
        <w:ind w:left="3094" w:firstLine="506"/>
      </w:pPr>
      <w:r>
        <w:t>INSTITUTO MONTINI</w:t>
      </w:r>
    </w:p>
    <w:p w14:paraId="736C1B77" w14:textId="77777777" w:rsidR="00382B2F" w:rsidRDefault="004D7D65">
      <w:pPr>
        <w:pStyle w:val="Textoindependiente"/>
        <w:spacing w:before="92"/>
        <w:ind w:left="1872" w:right="2191"/>
        <w:jc w:val="center"/>
      </w:pPr>
      <w:r>
        <w:t>LISTA DE LIBROS Y ÚTILES ESCOLARES</w:t>
      </w:r>
    </w:p>
    <w:p w14:paraId="15668CD5" w14:textId="77777777" w:rsidR="00F41766" w:rsidRDefault="004625FA" w:rsidP="004625FA">
      <w:pPr>
        <w:pStyle w:val="Ttulo1"/>
        <w:ind w:right="4197"/>
        <w:jc w:val="center"/>
      </w:pPr>
      <w:r>
        <w:t xml:space="preserve">                                          </w:t>
      </w:r>
      <w:r w:rsidR="004D7D65">
        <w:t>SEXTO AÑO</w:t>
      </w:r>
      <w:r w:rsidR="00F41766">
        <w:t xml:space="preserve"> ESPAÑOL</w:t>
      </w:r>
    </w:p>
    <w:p w14:paraId="1A3590BD" w14:textId="77777777" w:rsidR="00382B2F" w:rsidRDefault="00F41766" w:rsidP="00F41766">
      <w:pPr>
        <w:pStyle w:val="Ttulo1"/>
        <w:ind w:left="3879" w:right="4197"/>
      </w:pPr>
      <w:r>
        <w:rPr>
          <w:spacing w:val="-64"/>
        </w:rPr>
        <w:t xml:space="preserve">            </w:t>
      </w:r>
      <w:r w:rsidR="004D7D65">
        <w:t>202</w:t>
      </w:r>
      <w:r w:rsidR="00CA45F4">
        <w:t>3</w:t>
      </w:r>
      <w:r w:rsidR="004D7D65">
        <w:t>- 202</w:t>
      </w:r>
      <w:r w:rsidR="00CA45F4">
        <w:t>4</w:t>
      </w:r>
    </w:p>
    <w:p w14:paraId="13FE4F78" w14:textId="77777777" w:rsidR="00382B2F" w:rsidRDefault="00382B2F">
      <w:pPr>
        <w:pStyle w:val="Textoindependiente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835"/>
        <w:gridCol w:w="3547"/>
      </w:tblGrid>
      <w:tr w:rsidR="00382B2F" w14:paraId="6A5024BB" w14:textId="77777777">
        <w:trPr>
          <w:trHeight w:val="546"/>
        </w:trPr>
        <w:tc>
          <w:tcPr>
            <w:tcW w:w="3756" w:type="dxa"/>
          </w:tcPr>
          <w:p w14:paraId="1E3B79E6" w14:textId="77777777" w:rsidR="00382B2F" w:rsidRDefault="004D7D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Método ASC</w:t>
            </w:r>
          </w:p>
        </w:tc>
        <w:tc>
          <w:tcPr>
            <w:tcW w:w="2835" w:type="dxa"/>
          </w:tcPr>
          <w:p w14:paraId="6AC03515" w14:textId="77777777" w:rsidR="00382B2F" w:rsidRDefault="004D7D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Isauro Blanco</w:t>
            </w:r>
          </w:p>
          <w:p w14:paraId="6AC1603C" w14:textId="77777777" w:rsidR="00382B2F" w:rsidRDefault="004D7D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Richardson K. Charles</w:t>
            </w:r>
          </w:p>
        </w:tc>
        <w:tc>
          <w:tcPr>
            <w:tcW w:w="3547" w:type="dxa"/>
          </w:tcPr>
          <w:p w14:paraId="1795D66F" w14:textId="77777777" w:rsidR="00382B2F" w:rsidRDefault="00000000">
            <w:pPr>
              <w:pStyle w:val="TableParagraph"/>
              <w:spacing w:before="1" w:line="240" w:lineRule="auto"/>
              <w:rPr>
                <w:rFonts w:ascii="Calibri"/>
              </w:rPr>
            </w:pPr>
            <w:hyperlink r:id="rId6">
              <w:r w:rsidR="004D7D65">
                <w:rPr>
                  <w:rFonts w:ascii="Calibri"/>
                  <w:color w:val="0000FF"/>
                  <w:u w:val="single" w:color="0000FF"/>
                </w:rPr>
                <w:t>https://www.ascc.me/index.aspx</w:t>
              </w:r>
            </w:hyperlink>
          </w:p>
        </w:tc>
      </w:tr>
    </w:tbl>
    <w:p w14:paraId="1F9E13EB" w14:textId="77777777" w:rsidR="00382B2F" w:rsidRDefault="004D7D65">
      <w:pPr>
        <w:ind w:left="2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VENTA EN LA ESCUELA</w:t>
      </w:r>
    </w:p>
    <w:p w14:paraId="0E6EED20" w14:textId="77777777" w:rsidR="00382B2F" w:rsidRDefault="004D7D65">
      <w:pPr>
        <w:pStyle w:val="Ttulo1"/>
        <w:tabs>
          <w:tab w:val="left" w:pos="4174"/>
          <w:tab w:val="left" w:pos="7494"/>
        </w:tabs>
      </w:pPr>
      <w:r>
        <w:t>NOMBRE DEL LIBRO</w:t>
      </w:r>
      <w:r>
        <w:tab/>
        <w:t>AUTOR</w:t>
      </w:r>
      <w:r>
        <w:tab/>
        <w:t>EDITORIAL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977"/>
        <w:gridCol w:w="3405"/>
      </w:tblGrid>
      <w:tr w:rsidR="00382B2F" w14:paraId="6B8E2A2C" w14:textId="77777777">
        <w:trPr>
          <w:trHeight w:val="546"/>
        </w:trPr>
        <w:tc>
          <w:tcPr>
            <w:tcW w:w="3756" w:type="dxa"/>
          </w:tcPr>
          <w:p w14:paraId="508B946E" w14:textId="77777777" w:rsidR="00382B2F" w:rsidRDefault="004D7D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Paths</w:t>
            </w:r>
          </w:p>
        </w:tc>
        <w:tc>
          <w:tcPr>
            <w:tcW w:w="2977" w:type="dxa"/>
          </w:tcPr>
          <w:p w14:paraId="15CA1575" w14:textId="77777777" w:rsidR="00382B2F" w:rsidRDefault="004D7D65">
            <w:pPr>
              <w:pStyle w:val="TableParagraph"/>
              <w:spacing w:line="276" w:lineRule="exact"/>
              <w:ind w:right="142"/>
              <w:rPr>
                <w:sz w:val="24"/>
              </w:rPr>
            </w:pPr>
            <w:r>
              <w:rPr>
                <w:sz w:val="24"/>
              </w:rPr>
              <w:t>Programa de aprendizaje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 y emocional</w:t>
            </w:r>
          </w:p>
        </w:tc>
        <w:tc>
          <w:tcPr>
            <w:tcW w:w="3405" w:type="dxa"/>
          </w:tcPr>
          <w:p w14:paraId="04A5E6A6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82B2F" w14:paraId="3EE06817" w14:textId="77777777">
        <w:trPr>
          <w:trHeight w:val="265"/>
        </w:trPr>
        <w:tc>
          <w:tcPr>
            <w:tcW w:w="3756" w:type="dxa"/>
          </w:tcPr>
          <w:p w14:paraId="47F4B8D8" w14:textId="77777777" w:rsidR="00382B2F" w:rsidRDefault="004D7D6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Mathletics</w:t>
            </w:r>
          </w:p>
        </w:tc>
        <w:tc>
          <w:tcPr>
            <w:tcW w:w="2977" w:type="dxa"/>
          </w:tcPr>
          <w:p w14:paraId="12640ED0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2398FAF6" w14:textId="77777777" w:rsidR="00382B2F" w:rsidRDefault="00382B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E4375" w14:paraId="1444CD06" w14:textId="77777777">
        <w:trPr>
          <w:trHeight w:val="270"/>
        </w:trPr>
        <w:tc>
          <w:tcPr>
            <w:tcW w:w="3756" w:type="dxa"/>
          </w:tcPr>
          <w:p w14:paraId="42060117" w14:textId="77777777" w:rsidR="00DE4375" w:rsidRDefault="00CA45F4" w:rsidP="00DE43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Contigo</w:t>
            </w:r>
            <w:r w:rsidR="00DE4375">
              <w:rPr>
                <w:sz w:val="24"/>
              </w:rPr>
              <w:t xml:space="preserve"> 6º</w:t>
            </w:r>
          </w:p>
        </w:tc>
        <w:tc>
          <w:tcPr>
            <w:tcW w:w="2977" w:type="dxa"/>
          </w:tcPr>
          <w:p w14:paraId="7B6494D0" w14:textId="77777777" w:rsidR="00DE4375" w:rsidRDefault="00DE4375" w:rsidP="00DE43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Pedro de la Herrán</w:t>
            </w:r>
          </w:p>
        </w:tc>
        <w:tc>
          <w:tcPr>
            <w:tcW w:w="3405" w:type="dxa"/>
          </w:tcPr>
          <w:p w14:paraId="5CADD803" w14:textId="77777777" w:rsidR="00DE4375" w:rsidRDefault="00DE4375" w:rsidP="00DE43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Casals</w:t>
            </w:r>
          </w:p>
        </w:tc>
      </w:tr>
      <w:tr w:rsidR="00DE4375" w14:paraId="084FB2DC" w14:textId="77777777">
        <w:trPr>
          <w:trHeight w:val="546"/>
        </w:trPr>
        <w:tc>
          <w:tcPr>
            <w:tcW w:w="3756" w:type="dxa"/>
          </w:tcPr>
          <w:p w14:paraId="2E7A222B" w14:textId="77777777" w:rsidR="00DE4375" w:rsidRDefault="00DE4375" w:rsidP="00DE43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Filosofía para niños</w:t>
            </w:r>
          </w:p>
        </w:tc>
        <w:tc>
          <w:tcPr>
            <w:tcW w:w="2977" w:type="dxa"/>
          </w:tcPr>
          <w:p w14:paraId="1E7D8DEF" w14:textId="77777777" w:rsidR="00DE4375" w:rsidRDefault="00DE4375" w:rsidP="00DE43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Lipman</w:t>
            </w:r>
          </w:p>
        </w:tc>
        <w:tc>
          <w:tcPr>
            <w:tcW w:w="3405" w:type="dxa"/>
          </w:tcPr>
          <w:p w14:paraId="51BADA26" w14:textId="77777777" w:rsidR="00DE4375" w:rsidRDefault="00DE4375" w:rsidP="00DE4375">
            <w:pPr>
              <w:pStyle w:val="TableParagraph"/>
              <w:spacing w:line="276" w:lineRule="exact"/>
              <w:ind w:right="436"/>
              <w:rPr>
                <w:sz w:val="24"/>
              </w:rPr>
            </w:pPr>
            <w:r>
              <w:rPr>
                <w:sz w:val="24"/>
              </w:rPr>
              <w:t>Cuota proporcional para 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renovación de novelas</w:t>
            </w:r>
          </w:p>
        </w:tc>
      </w:tr>
      <w:tr w:rsidR="00DE4375" w14:paraId="1E5D5A12" w14:textId="77777777">
        <w:trPr>
          <w:trHeight w:val="541"/>
        </w:trPr>
        <w:tc>
          <w:tcPr>
            <w:tcW w:w="3756" w:type="dxa"/>
          </w:tcPr>
          <w:p w14:paraId="748D473C" w14:textId="77777777" w:rsidR="00DE4375" w:rsidRPr="00B379EF" w:rsidRDefault="00DE4375" w:rsidP="00DE4375">
            <w:pPr>
              <w:pStyle w:val="TableParagraph"/>
              <w:spacing w:line="268" w:lineRule="exact"/>
              <w:rPr>
                <w:sz w:val="24"/>
              </w:rPr>
            </w:pPr>
            <w:r w:rsidRPr="00B379EF">
              <w:rPr>
                <w:sz w:val="24"/>
              </w:rPr>
              <w:t>“Tres cuentos de las mil y unas</w:t>
            </w:r>
          </w:p>
          <w:p w14:paraId="6AF2B42B" w14:textId="77777777" w:rsidR="00DE4375" w:rsidRPr="00B85A24" w:rsidRDefault="00DE4375" w:rsidP="00DE4375">
            <w:pPr>
              <w:pStyle w:val="TableParagraph"/>
              <w:spacing w:line="253" w:lineRule="exact"/>
              <w:rPr>
                <w:sz w:val="24"/>
                <w:highlight w:val="yellow"/>
              </w:rPr>
            </w:pPr>
            <w:r w:rsidRPr="00B379EF">
              <w:rPr>
                <w:sz w:val="24"/>
              </w:rPr>
              <w:t>noches”</w:t>
            </w:r>
          </w:p>
        </w:tc>
        <w:tc>
          <w:tcPr>
            <w:tcW w:w="2977" w:type="dxa"/>
          </w:tcPr>
          <w:p w14:paraId="7BF6BAB2" w14:textId="77777777" w:rsidR="00DE4375" w:rsidRDefault="00DE4375" w:rsidP="00DE43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Sir Richard Burton</w:t>
            </w:r>
          </w:p>
        </w:tc>
        <w:tc>
          <w:tcPr>
            <w:tcW w:w="3405" w:type="dxa"/>
          </w:tcPr>
          <w:p w14:paraId="43654037" w14:textId="77777777" w:rsidR="00DE4375" w:rsidRDefault="00DE4375" w:rsidP="00DE43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Alfaguara infantil</w:t>
            </w:r>
          </w:p>
        </w:tc>
      </w:tr>
      <w:tr w:rsidR="00DE4375" w14:paraId="52FA9C15" w14:textId="77777777">
        <w:trPr>
          <w:trHeight w:val="270"/>
        </w:trPr>
        <w:tc>
          <w:tcPr>
            <w:tcW w:w="3756" w:type="dxa"/>
          </w:tcPr>
          <w:p w14:paraId="7E552114" w14:textId="77777777" w:rsidR="00DE4375" w:rsidRPr="00B85A24" w:rsidRDefault="00DE4375" w:rsidP="00DE4375">
            <w:pPr>
              <w:pStyle w:val="TableParagraph"/>
              <w:spacing w:line="251" w:lineRule="exact"/>
              <w:rPr>
                <w:sz w:val="24"/>
                <w:highlight w:val="yellow"/>
              </w:rPr>
            </w:pPr>
            <w:r>
              <w:rPr>
                <w:sz w:val="24"/>
              </w:rPr>
              <w:t>Estereotipos</w:t>
            </w:r>
          </w:p>
        </w:tc>
        <w:tc>
          <w:tcPr>
            <w:tcW w:w="2977" w:type="dxa"/>
          </w:tcPr>
          <w:p w14:paraId="22E2F37B" w14:textId="77777777" w:rsidR="00DE4375" w:rsidRDefault="00DE4375" w:rsidP="00DE43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Tanya Kyi</w:t>
            </w:r>
          </w:p>
        </w:tc>
        <w:tc>
          <w:tcPr>
            <w:tcW w:w="3405" w:type="dxa"/>
          </w:tcPr>
          <w:p w14:paraId="77A368DB" w14:textId="77777777" w:rsidR="00DE4375" w:rsidRDefault="00DE4375" w:rsidP="00DE4375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Castillo</w:t>
            </w:r>
          </w:p>
        </w:tc>
      </w:tr>
      <w:tr w:rsidR="0066364C" w14:paraId="68C1C07B" w14:textId="77777777">
        <w:trPr>
          <w:trHeight w:val="270"/>
        </w:trPr>
        <w:tc>
          <w:tcPr>
            <w:tcW w:w="3756" w:type="dxa"/>
          </w:tcPr>
          <w:p w14:paraId="7342BBA6" w14:textId="164CFD2D" w:rsidR="0066364C" w:rsidRDefault="006C1419" w:rsidP="00DE43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Aprendo cursiva, ejercicios de caligrafía</w:t>
            </w:r>
            <w:r w:rsidR="009A35C4">
              <w:rPr>
                <w:sz w:val="24"/>
              </w:rPr>
              <w:t xml:space="preserve"> 6</w:t>
            </w:r>
          </w:p>
        </w:tc>
        <w:tc>
          <w:tcPr>
            <w:tcW w:w="2977" w:type="dxa"/>
          </w:tcPr>
          <w:p w14:paraId="6225D054" w14:textId="77777777" w:rsidR="0066364C" w:rsidRDefault="006C1419" w:rsidP="00DE43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Nora Mutzenbecher</w:t>
            </w:r>
          </w:p>
        </w:tc>
        <w:tc>
          <w:tcPr>
            <w:tcW w:w="3405" w:type="dxa"/>
          </w:tcPr>
          <w:p w14:paraId="5FB61EA0" w14:textId="77777777" w:rsidR="0066364C" w:rsidRDefault="006C1419" w:rsidP="00DE4375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E</w:t>
            </w:r>
            <w:r w:rsidR="002A3119">
              <w:rPr>
                <w:sz w:val="24"/>
              </w:rPr>
              <w:t>d</w:t>
            </w:r>
            <w:r>
              <w:rPr>
                <w:sz w:val="24"/>
              </w:rPr>
              <w:t>diver</w:t>
            </w:r>
          </w:p>
        </w:tc>
      </w:tr>
    </w:tbl>
    <w:p w14:paraId="6C021F26" w14:textId="77777777" w:rsidR="00382B2F" w:rsidRDefault="00382B2F">
      <w:pPr>
        <w:pStyle w:val="Textoindependiente"/>
        <w:rPr>
          <w:rFonts w:ascii="Arial"/>
          <w:b/>
        </w:rPr>
      </w:pPr>
    </w:p>
    <w:p w14:paraId="2871E74C" w14:textId="77777777" w:rsidR="00382B2F" w:rsidRDefault="004D7D65">
      <w:pPr>
        <w:ind w:left="21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Costo del paquete 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libros de español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$</w:t>
      </w:r>
      <w:r w:rsidR="00820E87">
        <w:rPr>
          <w:rFonts w:ascii="Times New Roman" w:hAnsi="Times New Roman"/>
          <w:b/>
          <w:sz w:val="24"/>
          <w:u w:val="single"/>
        </w:rPr>
        <w:t xml:space="preserve"> </w:t>
      </w:r>
      <w:r w:rsidR="00CA45F4">
        <w:rPr>
          <w:rFonts w:ascii="Times New Roman" w:hAnsi="Times New Roman"/>
          <w:b/>
          <w:sz w:val="24"/>
          <w:u w:val="single"/>
        </w:rPr>
        <w:t>2,000</w:t>
      </w:r>
      <w:r w:rsidR="00820E87">
        <w:rPr>
          <w:rFonts w:ascii="Times New Roman" w:hAnsi="Times New Roman"/>
          <w:b/>
          <w:sz w:val="24"/>
          <w:u w:val="single"/>
        </w:rPr>
        <w:t>.00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14:paraId="34C31711" w14:textId="77777777" w:rsidR="00382B2F" w:rsidRDefault="00F41766" w:rsidP="00F41766">
      <w:pPr>
        <w:tabs>
          <w:tab w:val="left" w:pos="3813"/>
          <w:tab w:val="left" w:pos="6524"/>
        </w:tabs>
        <w:spacing w:before="230"/>
        <w:rPr>
          <w:rFonts w:ascii="Arial"/>
          <w:b/>
        </w:rPr>
      </w:pPr>
      <w:r>
        <w:rPr>
          <w:rFonts w:ascii="Times New Roman"/>
          <w:b/>
          <w:sz w:val="26"/>
          <w:szCs w:val="24"/>
        </w:rPr>
        <w:t xml:space="preserve">  </w:t>
      </w:r>
      <w:r w:rsidR="004D7D65">
        <w:rPr>
          <w:rFonts w:ascii="Arial"/>
          <w:b/>
        </w:rPr>
        <w:t>CUADERNOS</w:t>
      </w:r>
      <w:r w:rsidR="004D7D65">
        <w:rPr>
          <w:rFonts w:ascii="Arial"/>
          <w:b/>
        </w:rPr>
        <w:tab/>
      </w:r>
      <w:r w:rsidR="00D94180">
        <w:rPr>
          <w:rFonts w:ascii="Arial"/>
          <w:b/>
        </w:rPr>
        <w:t xml:space="preserve">            </w:t>
      </w:r>
      <w:r w:rsidR="004D7D65">
        <w:rPr>
          <w:rFonts w:ascii="Arial"/>
          <w:b/>
        </w:rPr>
        <w:t>MATERIA</w:t>
      </w:r>
      <w:r w:rsidR="004D7D65">
        <w:rPr>
          <w:rFonts w:ascii="Arial"/>
          <w:b/>
        </w:rPr>
        <w:tab/>
      </w:r>
      <w:r w:rsidR="00D94180">
        <w:rPr>
          <w:rFonts w:ascii="Arial"/>
          <w:b/>
        </w:rPr>
        <w:t xml:space="preserve">            </w:t>
      </w:r>
      <w:r w:rsidR="004D7D65">
        <w:rPr>
          <w:rFonts w:ascii="Arial"/>
          <w:b/>
        </w:rPr>
        <w:t>PASTA DE COLOR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693"/>
        <w:gridCol w:w="3122"/>
      </w:tblGrid>
      <w:tr w:rsidR="00382B2F" w14:paraId="00B047A5" w14:textId="77777777">
        <w:trPr>
          <w:trHeight w:val="500"/>
        </w:trPr>
        <w:tc>
          <w:tcPr>
            <w:tcW w:w="4323" w:type="dxa"/>
          </w:tcPr>
          <w:p w14:paraId="3B58B374" w14:textId="77777777" w:rsidR="00382B2F" w:rsidRDefault="00382B2F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1"/>
              </w:rPr>
            </w:pPr>
          </w:p>
          <w:p w14:paraId="54E93F88" w14:textId="77777777" w:rsidR="00382B2F" w:rsidRDefault="004D7D65">
            <w:pPr>
              <w:pStyle w:val="TableParagraph"/>
              <w:spacing w:line="230" w:lineRule="exact"/>
            </w:pPr>
            <w:r>
              <w:t>1 CUADERNO RAYADO</w:t>
            </w:r>
          </w:p>
        </w:tc>
        <w:tc>
          <w:tcPr>
            <w:tcW w:w="2693" w:type="dxa"/>
          </w:tcPr>
          <w:p w14:paraId="13372ECF" w14:textId="77777777" w:rsidR="00382B2F" w:rsidRDefault="00382B2F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1"/>
              </w:rPr>
            </w:pPr>
          </w:p>
          <w:p w14:paraId="470B6BFA" w14:textId="77777777" w:rsidR="00382B2F" w:rsidRDefault="004D7D65">
            <w:pPr>
              <w:pStyle w:val="TableParagraph"/>
              <w:spacing w:line="230" w:lineRule="exact"/>
            </w:pPr>
            <w:r>
              <w:t>Filosofía para Niños</w:t>
            </w:r>
          </w:p>
        </w:tc>
        <w:tc>
          <w:tcPr>
            <w:tcW w:w="3122" w:type="dxa"/>
          </w:tcPr>
          <w:p w14:paraId="1C3A392E" w14:textId="77777777" w:rsidR="00382B2F" w:rsidRDefault="004D7D65">
            <w:pPr>
              <w:pStyle w:val="TableParagraph"/>
            </w:pPr>
            <w:r>
              <w:t>Mismo del año anterior</w:t>
            </w:r>
          </w:p>
        </w:tc>
      </w:tr>
      <w:tr w:rsidR="00382B2F" w14:paraId="4AA6E0FD" w14:textId="77777777">
        <w:trPr>
          <w:trHeight w:val="500"/>
        </w:trPr>
        <w:tc>
          <w:tcPr>
            <w:tcW w:w="4323" w:type="dxa"/>
          </w:tcPr>
          <w:p w14:paraId="05B945AF" w14:textId="77777777" w:rsidR="00382B2F" w:rsidRDefault="004D7D65">
            <w:pPr>
              <w:pStyle w:val="TableParagraph"/>
              <w:spacing w:line="252" w:lineRule="exact"/>
              <w:ind w:right="665"/>
            </w:pPr>
            <w:r>
              <w:t>1 CUADERNO MUSICA con espiral</w:t>
            </w:r>
            <w:r>
              <w:rPr>
                <w:spacing w:val="-59"/>
              </w:rPr>
              <w:t xml:space="preserve"> </w:t>
            </w:r>
            <w:r>
              <w:t>NORMA</w:t>
            </w:r>
            <w:r>
              <w:rPr>
                <w:spacing w:val="-4"/>
              </w:rPr>
              <w:t xml:space="preserve"> </w:t>
            </w:r>
            <w:r>
              <w:t>(hojas</w:t>
            </w:r>
            <w:r>
              <w:rPr>
                <w:spacing w:val="-4"/>
              </w:rPr>
              <w:t xml:space="preserve"> </w:t>
            </w:r>
            <w:r>
              <w:t>pautadas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rayadas)</w:t>
            </w:r>
          </w:p>
        </w:tc>
        <w:tc>
          <w:tcPr>
            <w:tcW w:w="2693" w:type="dxa"/>
          </w:tcPr>
          <w:p w14:paraId="2FB2FBA8" w14:textId="77777777" w:rsidR="00382B2F" w:rsidRDefault="00382B2F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1"/>
              </w:rPr>
            </w:pPr>
          </w:p>
          <w:p w14:paraId="006D1A09" w14:textId="77777777" w:rsidR="00382B2F" w:rsidRDefault="004D7D65">
            <w:pPr>
              <w:pStyle w:val="TableParagraph"/>
              <w:spacing w:line="230" w:lineRule="exact"/>
            </w:pPr>
            <w:r>
              <w:t>Música</w:t>
            </w:r>
          </w:p>
        </w:tc>
        <w:tc>
          <w:tcPr>
            <w:tcW w:w="3122" w:type="dxa"/>
          </w:tcPr>
          <w:p w14:paraId="748C6FB8" w14:textId="77777777" w:rsidR="00382B2F" w:rsidRDefault="004D7D65">
            <w:pPr>
              <w:pStyle w:val="TableParagraph"/>
              <w:spacing w:line="252" w:lineRule="exact"/>
              <w:ind w:right="426"/>
            </w:pPr>
            <w:r>
              <w:t>MORADO (mismo del año</w:t>
            </w:r>
            <w:r>
              <w:rPr>
                <w:spacing w:val="-60"/>
              </w:rPr>
              <w:t xml:space="preserve"> </w:t>
            </w:r>
            <w:r>
              <w:t>anterior)</w:t>
            </w:r>
          </w:p>
        </w:tc>
      </w:tr>
      <w:tr w:rsidR="00F41766" w14:paraId="1ED0503C" w14:textId="77777777">
        <w:trPr>
          <w:trHeight w:val="500"/>
        </w:trPr>
        <w:tc>
          <w:tcPr>
            <w:tcW w:w="4323" w:type="dxa"/>
          </w:tcPr>
          <w:p w14:paraId="7F123055" w14:textId="77777777" w:rsidR="00F41766" w:rsidRDefault="00F41766">
            <w:pPr>
              <w:pStyle w:val="TableParagraph"/>
              <w:spacing w:line="252" w:lineRule="exact"/>
              <w:ind w:right="665"/>
            </w:pPr>
            <w:r>
              <w:t xml:space="preserve">1 cuaderno profesional </w:t>
            </w:r>
          </w:p>
        </w:tc>
        <w:tc>
          <w:tcPr>
            <w:tcW w:w="2693" w:type="dxa"/>
          </w:tcPr>
          <w:p w14:paraId="77D538B1" w14:textId="77777777" w:rsidR="00F41766" w:rsidRPr="00F41766" w:rsidRDefault="00F41766">
            <w:pPr>
              <w:pStyle w:val="TableParagraph"/>
              <w:spacing w:before="9" w:line="240" w:lineRule="auto"/>
              <w:ind w:left="0"/>
              <w:rPr>
                <w:rFonts w:ascii="Arial"/>
                <w:sz w:val="21"/>
              </w:rPr>
            </w:pPr>
            <w:r w:rsidRPr="00F41766">
              <w:rPr>
                <w:rFonts w:ascii="Arial"/>
                <w:sz w:val="21"/>
              </w:rPr>
              <w:t>Cuadro 7mm</w:t>
            </w:r>
          </w:p>
        </w:tc>
        <w:tc>
          <w:tcPr>
            <w:tcW w:w="3122" w:type="dxa"/>
          </w:tcPr>
          <w:p w14:paraId="49ECDC68" w14:textId="77777777" w:rsidR="00F41766" w:rsidRDefault="00F41766">
            <w:pPr>
              <w:pStyle w:val="TableParagraph"/>
              <w:spacing w:line="252" w:lineRule="exact"/>
              <w:ind w:right="426"/>
            </w:pPr>
            <w:r>
              <w:t>100 hojas</w:t>
            </w:r>
          </w:p>
        </w:tc>
      </w:tr>
      <w:tr w:rsidR="00F41766" w14:paraId="592C346B" w14:textId="77777777">
        <w:trPr>
          <w:trHeight w:val="500"/>
        </w:trPr>
        <w:tc>
          <w:tcPr>
            <w:tcW w:w="4323" w:type="dxa"/>
          </w:tcPr>
          <w:p w14:paraId="38A2C818" w14:textId="77777777" w:rsidR="00F41766" w:rsidRDefault="00F41766">
            <w:pPr>
              <w:pStyle w:val="TableParagraph"/>
              <w:spacing w:line="252" w:lineRule="exact"/>
              <w:ind w:right="665"/>
            </w:pPr>
            <w:r>
              <w:t>1 block tamaño carta</w:t>
            </w:r>
          </w:p>
        </w:tc>
        <w:tc>
          <w:tcPr>
            <w:tcW w:w="2693" w:type="dxa"/>
          </w:tcPr>
          <w:p w14:paraId="57E30055" w14:textId="77777777" w:rsidR="00F41766" w:rsidRPr="00F41766" w:rsidRDefault="00F41766">
            <w:pPr>
              <w:pStyle w:val="TableParagraph"/>
              <w:spacing w:before="9" w:line="240" w:lineRule="auto"/>
              <w:ind w:left="0"/>
              <w:rPr>
                <w:rFonts w:ascii="Arial"/>
                <w:sz w:val="21"/>
              </w:rPr>
            </w:pPr>
            <w:r w:rsidRPr="00F41766">
              <w:rPr>
                <w:rFonts w:ascii="Arial"/>
                <w:sz w:val="21"/>
              </w:rPr>
              <w:t>Cuadr</w:t>
            </w:r>
            <w:r w:rsidR="007D7D53">
              <w:rPr>
                <w:rFonts w:ascii="Arial"/>
                <w:sz w:val="21"/>
              </w:rPr>
              <w:t>o 7mm</w:t>
            </w:r>
          </w:p>
        </w:tc>
        <w:tc>
          <w:tcPr>
            <w:tcW w:w="3122" w:type="dxa"/>
          </w:tcPr>
          <w:p w14:paraId="3A909EE3" w14:textId="77777777" w:rsidR="00F41766" w:rsidRDefault="00F41766">
            <w:pPr>
              <w:pStyle w:val="TableParagraph"/>
              <w:spacing w:line="252" w:lineRule="exact"/>
              <w:ind w:right="426"/>
            </w:pPr>
          </w:p>
        </w:tc>
      </w:tr>
    </w:tbl>
    <w:p w14:paraId="0FE3D16E" w14:textId="77777777" w:rsidR="00382B2F" w:rsidRDefault="00382B2F">
      <w:pPr>
        <w:pStyle w:val="Textoindependiente"/>
        <w:spacing w:before="11"/>
        <w:rPr>
          <w:rFonts w:ascii="Arial"/>
          <w:b/>
          <w:sz w:val="23"/>
        </w:rPr>
      </w:pPr>
    </w:p>
    <w:p w14:paraId="31E6134C" w14:textId="77777777" w:rsidR="00382B2F" w:rsidRDefault="004D7D65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ÚTILES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385"/>
        <w:gridCol w:w="584"/>
        <w:gridCol w:w="3699"/>
      </w:tblGrid>
      <w:tr w:rsidR="00382B2F" w14:paraId="4FAAA61B" w14:textId="77777777" w:rsidTr="004D7D65">
        <w:trPr>
          <w:trHeight w:val="247"/>
        </w:trPr>
        <w:tc>
          <w:tcPr>
            <w:tcW w:w="522" w:type="dxa"/>
          </w:tcPr>
          <w:p w14:paraId="627F1623" w14:textId="77777777" w:rsidR="00382B2F" w:rsidRDefault="004D7D65" w:rsidP="004D7D65">
            <w:pPr>
              <w:pStyle w:val="TableParagraph"/>
              <w:spacing w:line="228" w:lineRule="exact"/>
              <w:ind w:left="197"/>
            </w:pPr>
            <w:r>
              <w:t>2</w:t>
            </w:r>
          </w:p>
        </w:tc>
        <w:tc>
          <w:tcPr>
            <w:tcW w:w="5385" w:type="dxa"/>
          </w:tcPr>
          <w:p w14:paraId="40811A27" w14:textId="77777777" w:rsidR="00382B2F" w:rsidRDefault="004D7D65" w:rsidP="004D7D65">
            <w:pPr>
              <w:pStyle w:val="TableParagraph"/>
              <w:spacing w:line="228" w:lineRule="exact"/>
            </w:pPr>
            <w:r>
              <w:t>Lápices del No.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584" w:type="dxa"/>
          </w:tcPr>
          <w:p w14:paraId="33D5110D" w14:textId="77777777" w:rsidR="00382B2F" w:rsidRDefault="004D7D65" w:rsidP="004D7D65">
            <w:pPr>
              <w:pStyle w:val="TableParagraph"/>
              <w:spacing w:line="228" w:lineRule="exact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0FFBF31F" w14:textId="77777777" w:rsidR="00382B2F" w:rsidRDefault="004D7D65" w:rsidP="004D7D65">
            <w:pPr>
              <w:pStyle w:val="TableParagraph"/>
              <w:spacing w:line="228" w:lineRule="exact"/>
            </w:pPr>
            <w:r>
              <w:t>Sacapuntas con depósito</w:t>
            </w:r>
          </w:p>
        </w:tc>
      </w:tr>
      <w:tr w:rsidR="00382B2F" w14:paraId="050ADA07" w14:textId="77777777" w:rsidTr="004D7D65">
        <w:trPr>
          <w:trHeight w:val="247"/>
        </w:trPr>
        <w:tc>
          <w:tcPr>
            <w:tcW w:w="522" w:type="dxa"/>
          </w:tcPr>
          <w:p w14:paraId="60B33C56" w14:textId="77777777" w:rsidR="00382B2F" w:rsidRDefault="004D7D65" w:rsidP="004D7D65">
            <w:pPr>
              <w:pStyle w:val="TableParagraph"/>
              <w:spacing w:line="228" w:lineRule="exact"/>
              <w:ind w:left="197"/>
            </w:pPr>
            <w:r>
              <w:t>4</w:t>
            </w:r>
          </w:p>
        </w:tc>
        <w:tc>
          <w:tcPr>
            <w:tcW w:w="5385" w:type="dxa"/>
          </w:tcPr>
          <w:p w14:paraId="571EA9F9" w14:textId="77777777" w:rsidR="00382B2F" w:rsidRDefault="004D7D65" w:rsidP="004D7D65">
            <w:pPr>
              <w:pStyle w:val="TableParagraph"/>
              <w:spacing w:line="228" w:lineRule="exact"/>
            </w:pPr>
            <w:r>
              <w:t>Plumas: 2 azules</w:t>
            </w:r>
            <w:r>
              <w:rPr>
                <w:spacing w:val="1"/>
              </w:rPr>
              <w:t xml:space="preserve"> </w:t>
            </w:r>
            <w:r>
              <w:t>y 2 negras</w:t>
            </w:r>
          </w:p>
        </w:tc>
        <w:tc>
          <w:tcPr>
            <w:tcW w:w="584" w:type="dxa"/>
          </w:tcPr>
          <w:p w14:paraId="4E6BA387" w14:textId="77777777" w:rsidR="00382B2F" w:rsidRDefault="004D7D65" w:rsidP="004D7D65">
            <w:pPr>
              <w:pStyle w:val="TableParagraph"/>
              <w:spacing w:line="228" w:lineRule="exact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126D455E" w14:textId="77777777" w:rsidR="00382B2F" w:rsidRDefault="004D7D65" w:rsidP="004D7D65">
            <w:pPr>
              <w:pStyle w:val="TableParagraph"/>
              <w:spacing w:line="228" w:lineRule="exact"/>
            </w:pPr>
            <w:r>
              <w:t>Goma blanca</w:t>
            </w:r>
          </w:p>
        </w:tc>
      </w:tr>
      <w:tr w:rsidR="00382B2F" w14:paraId="7683C3E1" w14:textId="77777777" w:rsidTr="004D7D65">
        <w:trPr>
          <w:trHeight w:val="257"/>
        </w:trPr>
        <w:tc>
          <w:tcPr>
            <w:tcW w:w="522" w:type="dxa"/>
          </w:tcPr>
          <w:p w14:paraId="0C5AFED6" w14:textId="77777777" w:rsidR="004D7D65" w:rsidRDefault="004D7D65" w:rsidP="004D7D65">
            <w:pPr>
              <w:pStyle w:val="TableParagraph"/>
              <w:ind w:left="197"/>
            </w:pPr>
            <w:r>
              <w:t>4</w:t>
            </w:r>
          </w:p>
        </w:tc>
        <w:tc>
          <w:tcPr>
            <w:tcW w:w="5385" w:type="dxa"/>
          </w:tcPr>
          <w:p w14:paraId="19EF0560" w14:textId="77777777" w:rsidR="004D7D65" w:rsidRDefault="004D7D65" w:rsidP="004D7D65">
            <w:pPr>
              <w:pStyle w:val="TableParagraph"/>
            </w:pPr>
            <w:r>
              <w:t>Plumas de colores diferentes</w:t>
            </w:r>
          </w:p>
        </w:tc>
        <w:tc>
          <w:tcPr>
            <w:tcW w:w="584" w:type="dxa"/>
          </w:tcPr>
          <w:p w14:paraId="01ADFF1B" w14:textId="77777777" w:rsidR="004D7D65" w:rsidRDefault="004D7D65" w:rsidP="004D7D65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0B207060" w14:textId="77777777" w:rsidR="004D7D65" w:rsidRDefault="004D7D65" w:rsidP="004D7D65">
            <w:pPr>
              <w:pStyle w:val="TableParagraph"/>
            </w:pPr>
            <w:r>
              <w:t>Flauta</w:t>
            </w:r>
            <w:r>
              <w:rPr>
                <w:spacing w:val="1"/>
              </w:rPr>
              <w:t xml:space="preserve"> </w:t>
            </w:r>
            <w:r>
              <w:t>YAMAHA (del año anterior)</w:t>
            </w:r>
          </w:p>
        </w:tc>
      </w:tr>
      <w:tr w:rsidR="004D7D65" w14:paraId="586C3C1A" w14:textId="77777777" w:rsidTr="004D7D65">
        <w:trPr>
          <w:trHeight w:val="247"/>
        </w:trPr>
        <w:tc>
          <w:tcPr>
            <w:tcW w:w="522" w:type="dxa"/>
          </w:tcPr>
          <w:p w14:paraId="37FE77A1" w14:textId="77777777" w:rsidR="004D7D65" w:rsidRDefault="004D7D65" w:rsidP="004D7D65">
            <w:pPr>
              <w:pStyle w:val="TableParagraph"/>
              <w:ind w:left="197"/>
            </w:pPr>
            <w:r>
              <w:t>1</w:t>
            </w:r>
          </w:p>
        </w:tc>
        <w:tc>
          <w:tcPr>
            <w:tcW w:w="5385" w:type="dxa"/>
          </w:tcPr>
          <w:p w14:paraId="38403195" w14:textId="77777777" w:rsidR="004D7D65" w:rsidRDefault="004D7D65" w:rsidP="004D7D65">
            <w:pPr>
              <w:pStyle w:val="TableParagraph"/>
            </w:pPr>
            <w:r>
              <w:t>Caja de colores de madera</w:t>
            </w:r>
          </w:p>
        </w:tc>
        <w:tc>
          <w:tcPr>
            <w:tcW w:w="584" w:type="dxa"/>
          </w:tcPr>
          <w:p w14:paraId="11BAEFA8" w14:textId="77777777" w:rsidR="004D7D65" w:rsidRDefault="004D7D65" w:rsidP="004D7D65">
            <w:pPr>
              <w:pStyle w:val="TableParagraph"/>
              <w:spacing w:line="228" w:lineRule="exact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4B88C14B" w14:textId="77777777" w:rsidR="004D7D65" w:rsidRDefault="004D7D65" w:rsidP="004D7D65">
            <w:pPr>
              <w:pStyle w:val="TableParagraph"/>
              <w:spacing w:line="228" w:lineRule="exact"/>
            </w:pPr>
            <w:r>
              <w:t>Marca texto</w:t>
            </w:r>
          </w:p>
        </w:tc>
      </w:tr>
      <w:tr w:rsidR="00495887" w14:paraId="41D60EAA" w14:textId="77777777" w:rsidTr="004D7D65">
        <w:trPr>
          <w:trHeight w:val="500"/>
        </w:trPr>
        <w:tc>
          <w:tcPr>
            <w:tcW w:w="522" w:type="dxa"/>
          </w:tcPr>
          <w:p w14:paraId="4B4A93D3" w14:textId="77777777" w:rsidR="00495887" w:rsidRDefault="00495887" w:rsidP="00495887">
            <w:pPr>
              <w:pStyle w:val="TableParagraph"/>
              <w:ind w:left="197"/>
            </w:pPr>
            <w:r>
              <w:t>1</w:t>
            </w:r>
          </w:p>
        </w:tc>
        <w:tc>
          <w:tcPr>
            <w:tcW w:w="5385" w:type="dxa"/>
          </w:tcPr>
          <w:p w14:paraId="0715F274" w14:textId="77777777" w:rsidR="00495887" w:rsidRDefault="00495887" w:rsidP="00495887">
            <w:pPr>
              <w:pStyle w:val="TableParagraph"/>
            </w:pPr>
            <w:r>
              <w:t>Juego de geometría con compás de precisión</w:t>
            </w:r>
          </w:p>
          <w:p w14:paraId="7002F5B9" w14:textId="77777777" w:rsidR="00495887" w:rsidRDefault="00495887" w:rsidP="00495887">
            <w:pPr>
              <w:pStyle w:val="TableParagraph"/>
              <w:spacing w:before="4" w:line="226" w:lineRule="exact"/>
              <w:rPr>
                <w:sz w:val="20"/>
              </w:rPr>
            </w:pPr>
            <w:r>
              <w:t>“Mendoza”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z w:val="20"/>
              </w:rPr>
              <w:t>marcar cada pieza con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  <w:tc>
          <w:tcPr>
            <w:tcW w:w="584" w:type="dxa"/>
          </w:tcPr>
          <w:p w14:paraId="3C99B324" w14:textId="77777777" w:rsidR="00495887" w:rsidRDefault="00495887" w:rsidP="00495887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6F7A4C82" w14:textId="77777777" w:rsidR="00495887" w:rsidRDefault="00495887" w:rsidP="00495887">
            <w:pPr>
              <w:pStyle w:val="TableParagraph"/>
            </w:pPr>
            <w:r>
              <w:t>Lápiz adhesivo</w:t>
            </w:r>
          </w:p>
        </w:tc>
      </w:tr>
      <w:tr w:rsidR="00495887" w14:paraId="5B0D8886" w14:textId="77777777" w:rsidTr="004D7D65">
        <w:trPr>
          <w:trHeight w:val="247"/>
        </w:trPr>
        <w:tc>
          <w:tcPr>
            <w:tcW w:w="522" w:type="dxa"/>
          </w:tcPr>
          <w:p w14:paraId="4BFD57EA" w14:textId="77777777" w:rsidR="00495887" w:rsidRDefault="00495887" w:rsidP="00495887">
            <w:pPr>
              <w:pStyle w:val="TableParagraph"/>
              <w:spacing w:line="228" w:lineRule="exact"/>
              <w:ind w:left="197"/>
            </w:pPr>
            <w:r>
              <w:t>1</w:t>
            </w:r>
          </w:p>
        </w:tc>
        <w:tc>
          <w:tcPr>
            <w:tcW w:w="5385" w:type="dxa"/>
          </w:tcPr>
          <w:p w14:paraId="512282C6" w14:textId="77777777" w:rsidR="00495887" w:rsidRDefault="00495887" w:rsidP="00495887">
            <w:pPr>
              <w:pStyle w:val="TableParagraph"/>
              <w:spacing w:line="228" w:lineRule="exact"/>
            </w:pPr>
            <w:r>
              <w:t>Folder oficio azul forrado de plástico y con nombre</w:t>
            </w:r>
          </w:p>
        </w:tc>
        <w:tc>
          <w:tcPr>
            <w:tcW w:w="584" w:type="dxa"/>
          </w:tcPr>
          <w:p w14:paraId="33FFCCCF" w14:textId="77777777" w:rsidR="00495887" w:rsidRDefault="00495887" w:rsidP="00495887">
            <w:pPr>
              <w:pStyle w:val="TableParagraph"/>
              <w:spacing w:line="228" w:lineRule="exact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7760E3BC" w14:textId="77777777" w:rsidR="00495887" w:rsidRDefault="00495887" w:rsidP="00495887">
            <w:pPr>
              <w:pStyle w:val="TableParagraph"/>
              <w:spacing w:line="228" w:lineRule="exact"/>
            </w:pPr>
            <w:r>
              <w:t>Tijeras punta roma</w:t>
            </w:r>
          </w:p>
        </w:tc>
      </w:tr>
      <w:tr w:rsidR="00495887" w14:paraId="04E1138F" w14:textId="77777777" w:rsidTr="004D7D65">
        <w:trPr>
          <w:trHeight w:val="420"/>
        </w:trPr>
        <w:tc>
          <w:tcPr>
            <w:tcW w:w="522" w:type="dxa"/>
          </w:tcPr>
          <w:p w14:paraId="313B65CE" w14:textId="77777777" w:rsidR="00495887" w:rsidRDefault="00495887" w:rsidP="00495887">
            <w:pPr>
              <w:pStyle w:val="TableParagraph"/>
              <w:ind w:left="166"/>
            </w:pPr>
            <w:r>
              <w:t>1</w:t>
            </w:r>
          </w:p>
        </w:tc>
        <w:tc>
          <w:tcPr>
            <w:tcW w:w="5385" w:type="dxa"/>
          </w:tcPr>
          <w:p w14:paraId="4EBD639B" w14:textId="77777777" w:rsidR="00495887" w:rsidRDefault="00495887" w:rsidP="00495887">
            <w:pPr>
              <w:pStyle w:val="TableParagraph"/>
            </w:pPr>
            <w:r>
              <w:t>Sobre oficio de plástico</w:t>
            </w:r>
          </w:p>
        </w:tc>
        <w:tc>
          <w:tcPr>
            <w:tcW w:w="584" w:type="dxa"/>
          </w:tcPr>
          <w:p w14:paraId="52A30DFE" w14:textId="77777777" w:rsidR="00495887" w:rsidRDefault="00495887" w:rsidP="00495887">
            <w:pPr>
              <w:pStyle w:val="TableParagraph"/>
              <w:ind w:left="85" w:right="75"/>
              <w:jc w:val="center"/>
            </w:pPr>
            <w:r>
              <w:t>500</w:t>
            </w:r>
          </w:p>
        </w:tc>
        <w:tc>
          <w:tcPr>
            <w:tcW w:w="3699" w:type="dxa"/>
          </w:tcPr>
          <w:p w14:paraId="545CBD90" w14:textId="77777777" w:rsidR="00495887" w:rsidRDefault="00495887" w:rsidP="00495887">
            <w:pPr>
              <w:pStyle w:val="TableParagraph"/>
            </w:pPr>
            <w:r>
              <w:t>Hojas bond blancas tamaño oficio</w:t>
            </w:r>
          </w:p>
        </w:tc>
      </w:tr>
      <w:tr w:rsidR="00495887" w14:paraId="3F147C9A" w14:textId="77777777" w:rsidTr="004D7D65">
        <w:trPr>
          <w:trHeight w:val="640"/>
        </w:trPr>
        <w:tc>
          <w:tcPr>
            <w:tcW w:w="522" w:type="dxa"/>
          </w:tcPr>
          <w:p w14:paraId="49B80B0C" w14:textId="77777777" w:rsidR="00495887" w:rsidRDefault="00495887" w:rsidP="00495887">
            <w:pPr>
              <w:pStyle w:val="TableParagraph"/>
              <w:ind w:left="197"/>
            </w:pPr>
            <w:r>
              <w:t>2</w:t>
            </w:r>
          </w:p>
        </w:tc>
        <w:tc>
          <w:tcPr>
            <w:tcW w:w="5385" w:type="dxa"/>
          </w:tcPr>
          <w:p w14:paraId="348CAABE" w14:textId="77777777" w:rsidR="00495887" w:rsidRDefault="00495887" w:rsidP="00495887">
            <w:pPr>
              <w:pStyle w:val="TableParagraph"/>
              <w:tabs>
                <w:tab w:val="left" w:pos="2979"/>
              </w:tabs>
              <w:spacing w:line="240" w:lineRule="auto"/>
              <w:ind w:right="932"/>
            </w:pPr>
            <w:r>
              <w:t>Cajas de pañuelos faciales</w:t>
            </w:r>
            <w:r>
              <w:tab/>
              <w:t>(200</w:t>
            </w:r>
            <w:r>
              <w:rPr>
                <w:spacing w:val="1"/>
              </w:rPr>
              <w:t xml:space="preserve"> </w:t>
            </w:r>
            <w:r>
              <w:t>pañuelos</w:t>
            </w:r>
            <w:r>
              <w:rPr>
                <w:spacing w:val="-59"/>
              </w:rPr>
              <w:t xml:space="preserve"> </w:t>
            </w:r>
            <w:r>
              <w:t>desechables)</w:t>
            </w:r>
          </w:p>
        </w:tc>
        <w:tc>
          <w:tcPr>
            <w:tcW w:w="584" w:type="dxa"/>
          </w:tcPr>
          <w:p w14:paraId="137F1DA2" w14:textId="77777777" w:rsidR="00495887" w:rsidRDefault="00495887" w:rsidP="00495887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0EA084D4" w14:textId="77777777" w:rsidR="00495887" w:rsidRDefault="00495887" w:rsidP="00495887">
            <w:pPr>
              <w:pStyle w:val="TableParagraph"/>
              <w:spacing w:line="240" w:lineRule="auto"/>
              <w:ind w:right="121"/>
            </w:pPr>
            <w:r>
              <w:t>Paquete de etiquetas adhesivas de</w:t>
            </w:r>
            <w:r>
              <w:rPr>
                <w:spacing w:val="-60"/>
              </w:rPr>
              <w:t xml:space="preserve"> </w:t>
            </w:r>
            <w:r>
              <w:t>38 x 8 mm blancas LESA</w:t>
            </w:r>
          </w:p>
        </w:tc>
      </w:tr>
      <w:tr w:rsidR="00495887" w14:paraId="4E8E8069" w14:textId="77777777" w:rsidTr="004D7D65">
        <w:trPr>
          <w:trHeight w:val="500"/>
        </w:trPr>
        <w:tc>
          <w:tcPr>
            <w:tcW w:w="522" w:type="dxa"/>
          </w:tcPr>
          <w:p w14:paraId="0FFCF3A5" w14:textId="77777777" w:rsidR="00495887" w:rsidRDefault="00495887" w:rsidP="00495887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21"/>
              </w:rPr>
            </w:pPr>
          </w:p>
          <w:p w14:paraId="761BB04B" w14:textId="77777777" w:rsidR="00495887" w:rsidRDefault="00495887" w:rsidP="00495887">
            <w:pPr>
              <w:pStyle w:val="TableParagraph"/>
              <w:spacing w:line="230" w:lineRule="exact"/>
              <w:ind w:left="197"/>
            </w:pPr>
            <w:r>
              <w:t>1</w:t>
            </w:r>
          </w:p>
        </w:tc>
        <w:tc>
          <w:tcPr>
            <w:tcW w:w="5385" w:type="dxa"/>
          </w:tcPr>
          <w:p w14:paraId="1F4725A8" w14:textId="77777777" w:rsidR="00495887" w:rsidRDefault="00495887" w:rsidP="00495887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21"/>
              </w:rPr>
            </w:pPr>
          </w:p>
          <w:p w14:paraId="077C73FA" w14:textId="77777777" w:rsidR="00495887" w:rsidRDefault="00495887" w:rsidP="00495887">
            <w:pPr>
              <w:pStyle w:val="TableParagraph"/>
              <w:spacing w:line="230" w:lineRule="exact"/>
            </w:pPr>
            <w:r>
              <w:t>Gel antibacterial</w:t>
            </w:r>
            <w:r>
              <w:rPr>
                <w:spacing w:val="1"/>
              </w:rPr>
              <w:t xml:space="preserve"> </w:t>
            </w:r>
            <w:r>
              <w:t>250 ml</w:t>
            </w:r>
          </w:p>
        </w:tc>
        <w:tc>
          <w:tcPr>
            <w:tcW w:w="584" w:type="dxa"/>
          </w:tcPr>
          <w:p w14:paraId="4C79FE68" w14:textId="77777777" w:rsidR="00495887" w:rsidRDefault="00495887" w:rsidP="00495887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7F21CBA5" w14:textId="77777777" w:rsidR="00495887" w:rsidRDefault="00495887" w:rsidP="00495887">
            <w:pPr>
              <w:pStyle w:val="TableParagraph"/>
              <w:spacing w:line="252" w:lineRule="exact"/>
              <w:ind w:right="379"/>
            </w:pPr>
            <w:r>
              <w:t>Sobre manila carta con cierre de</w:t>
            </w:r>
            <w:r>
              <w:rPr>
                <w:spacing w:val="-60"/>
              </w:rPr>
              <w:t xml:space="preserve"> </w:t>
            </w:r>
            <w:r>
              <w:t>cordón</w:t>
            </w:r>
          </w:p>
        </w:tc>
      </w:tr>
      <w:tr w:rsidR="00495887" w14:paraId="36E58648" w14:textId="77777777" w:rsidTr="004D7D65">
        <w:trPr>
          <w:trHeight w:val="497"/>
        </w:trPr>
        <w:tc>
          <w:tcPr>
            <w:tcW w:w="522" w:type="dxa"/>
          </w:tcPr>
          <w:p w14:paraId="4BE12591" w14:textId="77777777" w:rsidR="00495887" w:rsidRDefault="00495887" w:rsidP="00495887">
            <w:pPr>
              <w:pStyle w:val="TableParagraph"/>
              <w:spacing w:line="247" w:lineRule="exact"/>
              <w:ind w:left="197"/>
            </w:pPr>
            <w:r>
              <w:t>1</w:t>
            </w:r>
          </w:p>
        </w:tc>
        <w:tc>
          <w:tcPr>
            <w:tcW w:w="5385" w:type="dxa"/>
          </w:tcPr>
          <w:p w14:paraId="176B1B52" w14:textId="77777777" w:rsidR="00495887" w:rsidRDefault="00495887" w:rsidP="00495887">
            <w:pPr>
              <w:pStyle w:val="TableParagraph"/>
              <w:spacing w:line="247" w:lineRule="exact"/>
            </w:pPr>
            <w:r>
              <w:t>Paquete de Post it separador de flecha varios</w:t>
            </w:r>
          </w:p>
          <w:p w14:paraId="0303E4FF" w14:textId="77777777" w:rsidR="00495887" w:rsidRDefault="00495887" w:rsidP="00495887">
            <w:pPr>
              <w:pStyle w:val="TableParagraph"/>
              <w:spacing w:line="230" w:lineRule="exact"/>
            </w:pPr>
            <w:r>
              <w:t>colores</w:t>
            </w:r>
          </w:p>
        </w:tc>
        <w:tc>
          <w:tcPr>
            <w:tcW w:w="584" w:type="dxa"/>
          </w:tcPr>
          <w:p w14:paraId="4774B3B3" w14:textId="77777777" w:rsidR="00495887" w:rsidRDefault="00495887" w:rsidP="00495887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3699" w:type="dxa"/>
          </w:tcPr>
          <w:p w14:paraId="631EA22F" w14:textId="77777777" w:rsidR="00495887" w:rsidRDefault="00495887" w:rsidP="00495887">
            <w:pPr>
              <w:pStyle w:val="TableParagraph"/>
              <w:spacing w:line="247" w:lineRule="exact"/>
            </w:pPr>
            <w:r>
              <w:t>Paquete de toallitas desinfectantes</w:t>
            </w:r>
          </w:p>
          <w:p w14:paraId="2940D2D9" w14:textId="77777777" w:rsidR="00495887" w:rsidRDefault="00495887" w:rsidP="00495887">
            <w:pPr>
              <w:pStyle w:val="TableParagraph"/>
              <w:spacing w:line="230" w:lineRule="exact"/>
            </w:pPr>
            <w:r>
              <w:t>Clorox o Lysol</w:t>
            </w:r>
          </w:p>
        </w:tc>
      </w:tr>
      <w:tr w:rsidR="00495887" w14:paraId="5968560E" w14:textId="77777777" w:rsidTr="004D7D65">
        <w:trPr>
          <w:trHeight w:val="500"/>
        </w:trPr>
        <w:tc>
          <w:tcPr>
            <w:tcW w:w="522" w:type="dxa"/>
          </w:tcPr>
          <w:p w14:paraId="1E5D3B85" w14:textId="77777777" w:rsidR="00495887" w:rsidRDefault="00495887" w:rsidP="00495887">
            <w:pPr>
              <w:pStyle w:val="TableParagraph"/>
              <w:ind w:left="197"/>
            </w:pPr>
            <w:r>
              <w:t>2</w:t>
            </w:r>
          </w:p>
        </w:tc>
        <w:tc>
          <w:tcPr>
            <w:tcW w:w="5385" w:type="dxa"/>
          </w:tcPr>
          <w:p w14:paraId="79C11C1A" w14:textId="77777777" w:rsidR="00495887" w:rsidRDefault="00495887" w:rsidP="00495887">
            <w:pPr>
              <w:pStyle w:val="TableParagraph"/>
            </w:pPr>
            <w:r>
              <w:t>Cartulinas blancas</w:t>
            </w:r>
          </w:p>
        </w:tc>
        <w:tc>
          <w:tcPr>
            <w:tcW w:w="584" w:type="dxa"/>
          </w:tcPr>
          <w:p w14:paraId="006019E5" w14:textId="77777777" w:rsidR="00495887" w:rsidRDefault="00495887" w:rsidP="00495887">
            <w:pPr>
              <w:pStyle w:val="TableParagraph"/>
              <w:ind w:left="26" w:right="75"/>
              <w:jc w:val="center"/>
            </w:pPr>
            <w:r>
              <w:t>25</w:t>
            </w:r>
          </w:p>
        </w:tc>
        <w:tc>
          <w:tcPr>
            <w:tcW w:w="3699" w:type="dxa"/>
          </w:tcPr>
          <w:p w14:paraId="01CE10D4" w14:textId="77777777" w:rsidR="00495887" w:rsidRDefault="00495887" w:rsidP="00495887">
            <w:pPr>
              <w:pStyle w:val="TableParagraph"/>
              <w:spacing w:line="252" w:lineRule="exact"/>
              <w:ind w:right="526"/>
            </w:pPr>
            <w:r>
              <w:t>Fichas de trabajo (media carta,</w:t>
            </w:r>
            <w:r>
              <w:rPr>
                <w:spacing w:val="-59"/>
              </w:rPr>
              <w:t xml:space="preserve"> </w:t>
            </w:r>
            <w:r>
              <w:t>rayadas)</w:t>
            </w:r>
          </w:p>
        </w:tc>
      </w:tr>
      <w:tr w:rsidR="00495887" w14:paraId="0C2CD02C" w14:textId="77777777" w:rsidTr="004D7D6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0" w:type="dxa"/>
            <w:gridSpan w:val="4"/>
          </w:tcPr>
          <w:p w14:paraId="12BA326A" w14:textId="77777777" w:rsidR="00495887" w:rsidRDefault="00495887" w:rsidP="00495887">
            <w:pPr>
              <w:pStyle w:val="Textoindependiente"/>
              <w:rPr>
                <w:rFonts w:ascii="Times New Roman"/>
                <w:b/>
                <w:sz w:val="26"/>
              </w:rPr>
            </w:pPr>
          </w:p>
        </w:tc>
      </w:tr>
    </w:tbl>
    <w:p w14:paraId="2E3ADC49" w14:textId="77777777" w:rsidR="00382B2F" w:rsidRDefault="00F41766" w:rsidP="00F41766">
      <w:pPr>
        <w:pStyle w:val="Textoindependiente"/>
      </w:pPr>
      <w:r>
        <w:rPr>
          <w:rFonts w:ascii="Times New Roman"/>
          <w:b/>
          <w:sz w:val="26"/>
        </w:rPr>
        <w:t xml:space="preserve">    </w:t>
      </w:r>
      <w:r w:rsidR="004D7D65">
        <w:t>*NO TRAER ESTUCHE DE CAJA</w:t>
      </w:r>
    </w:p>
    <w:p w14:paraId="2321AE1E" w14:textId="77777777" w:rsidR="00382B2F" w:rsidRDefault="004D7D65">
      <w:pPr>
        <w:pStyle w:val="Textoindependiente"/>
        <w:ind w:left="214"/>
      </w:pPr>
      <w:r>
        <w:t>*NO TRAER REGLA DE METAL NI FLEXIBLE</w:t>
      </w:r>
    </w:p>
    <w:p w14:paraId="5E218751" w14:textId="77777777" w:rsidR="00DE4375" w:rsidRDefault="00DE4375" w:rsidP="00CA45F4">
      <w:pPr>
        <w:pStyle w:val="Textoindependiente"/>
        <w:ind w:right="532"/>
        <w:jc w:val="both"/>
      </w:pPr>
      <w:r>
        <w:t>Los libros y cuadernos deben estar forrados con plástico transparente y tener los siguientes</w:t>
      </w:r>
      <w:r>
        <w:rPr>
          <w:spacing w:val="1"/>
        </w:rPr>
        <w:t xml:space="preserve"> </w:t>
      </w:r>
      <w:r>
        <w:t>datos de identificación en el margen inferior derecho: Nombre de la escuela, Nombre del</w:t>
      </w:r>
      <w:r>
        <w:rPr>
          <w:spacing w:val="1"/>
        </w:rPr>
        <w:t xml:space="preserve"> </w:t>
      </w:r>
      <w:r>
        <w:t>alumno, Grado y Ciclo escolar.</w:t>
      </w:r>
    </w:p>
    <w:p w14:paraId="47512723" w14:textId="77777777" w:rsidR="00CA45F4" w:rsidRDefault="00CA45F4">
      <w:pPr>
        <w:pStyle w:val="Textoindependiente"/>
      </w:pPr>
      <w:r>
        <w:t xml:space="preserve"> </w:t>
      </w:r>
    </w:p>
    <w:p w14:paraId="0F573519" w14:textId="77777777" w:rsidR="00382B2F" w:rsidRPr="00CA45F4" w:rsidRDefault="00CA45F4">
      <w:pPr>
        <w:pStyle w:val="Textoindependiente"/>
        <w:rPr>
          <w:b/>
          <w:bCs/>
        </w:rPr>
      </w:pPr>
      <w:r w:rsidRPr="00CA45F4">
        <w:rPr>
          <w:b/>
          <w:bCs/>
        </w:rPr>
        <w:t xml:space="preserve"> Junta de inicio: </w:t>
      </w:r>
      <w:r w:rsidRPr="00CA45F4">
        <w:t xml:space="preserve">viernes </w:t>
      </w:r>
      <w:r w:rsidR="00A2655A" w:rsidRPr="00CA45F4">
        <w:t xml:space="preserve">25 </w:t>
      </w:r>
      <w:r w:rsidR="00A2655A">
        <w:t>de</w:t>
      </w:r>
      <w:r w:rsidR="000570A2">
        <w:t xml:space="preserve"> agosto </w:t>
      </w:r>
      <w:r w:rsidRPr="00CA45F4">
        <w:t>a las 9:00 a.m.</w:t>
      </w:r>
    </w:p>
    <w:p w14:paraId="1F9CA938" w14:textId="77777777" w:rsidR="00382B2F" w:rsidRDefault="009658A5" w:rsidP="009658A5">
      <w:pPr>
        <w:pStyle w:val="Textoindependiente"/>
        <w:jc w:val="both"/>
      </w:pPr>
      <w:r>
        <w:t xml:space="preserve"> </w:t>
      </w:r>
      <w:r w:rsidR="004D7D65" w:rsidRPr="00820E87">
        <w:rPr>
          <w:b/>
        </w:rPr>
        <w:t>Inicio de clases</w:t>
      </w:r>
      <w:r w:rsidR="004D7D65">
        <w:t xml:space="preserve">: </w:t>
      </w:r>
      <w:r w:rsidR="00CA45F4" w:rsidRPr="00820E87">
        <w:t>lunes</w:t>
      </w:r>
      <w:r w:rsidR="004D7D65" w:rsidRPr="00820E87">
        <w:t xml:space="preserve"> </w:t>
      </w:r>
      <w:r w:rsidR="00DE4375" w:rsidRPr="00820E87">
        <w:t>2</w:t>
      </w:r>
      <w:r w:rsidR="00CA45F4">
        <w:t>8</w:t>
      </w:r>
      <w:r w:rsidR="00DE4375" w:rsidRPr="00820E87">
        <w:t xml:space="preserve"> </w:t>
      </w:r>
      <w:r w:rsidR="004D7D65" w:rsidRPr="00820E87">
        <w:t xml:space="preserve">de </w:t>
      </w:r>
      <w:r w:rsidR="00CA45F4" w:rsidRPr="00820E87">
        <w:t>agosto 8:00</w:t>
      </w:r>
      <w:r w:rsidRPr="00820E87">
        <w:t xml:space="preserve"> a.m</w:t>
      </w:r>
      <w:r w:rsidR="004D7D65" w:rsidRPr="00820E87">
        <w:t>.</w:t>
      </w:r>
    </w:p>
    <w:p w14:paraId="58149878" w14:textId="77777777" w:rsidR="00382B2F" w:rsidRDefault="00382B2F">
      <w:pPr>
        <w:pStyle w:val="Textoindependiente"/>
        <w:rPr>
          <w:sz w:val="26"/>
        </w:rPr>
      </w:pPr>
    </w:p>
    <w:p w14:paraId="292A063E" w14:textId="12ED2D2D" w:rsidR="00382B2F" w:rsidRDefault="009658A5" w:rsidP="00DE4375">
      <w:pPr>
        <w:pStyle w:val="Textoindependiente"/>
        <w:jc w:val="both"/>
      </w:pPr>
      <w:r>
        <w:rPr>
          <w:sz w:val="21"/>
        </w:rPr>
        <w:t xml:space="preserve"> </w:t>
      </w:r>
      <w:r w:rsidR="004D7D65" w:rsidRPr="00342EFB">
        <w:rPr>
          <w:b/>
          <w:bCs/>
        </w:rPr>
        <w:t>Venta de libros los días</w:t>
      </w:r>
      <w:r w:rsidR="00820E87" w:rsidRPr="00342EFB">
        <w:rPr>
          <w:b/>
          <w:bCs/>
        </w:rPr>
        <w:t>:</w:t>
      </w:r>
      <w:r w:rsidR="004D7D65">
        <w:t xml:space="preserve"> </w:t>
      </w:r>
      <w:r w:rsidR="00CA45F4">
        <w:t>jueves 10 y viernes 11</w:t>
      </w:r>
      <w:r w:rsidR="000570A2">
        <w:t xml:space="preserve"> de agosto</w:t>
      </w:r>
      <w:r w:rsidR="00CA45F4">
        <w:t xml:space="preserve">, de </w:t>
      </w:r>
      <w:r w:rsidR="004D7D65">
        <w:t xml:space="preserve">9: </w:t>
      </w:r>
      <w:r>
        <w:t>3</w:t>
      </w:r>
      <w:r w:rsidR="004D7D65">
        <w:t xml:space="preserve">0 </w:t>
      </w:r>
      <w:r w:rsidR="00342EFB">
        <w:t>a</w:t>
      </w:r>
      <w:r w:rsidR="004D7D65">
        <w:t xml:space="preserve"> 1</w:t>
      </w:r>
      <w:r w:rsidR="00CA45F4">
        <w:t>3</w:t>
      </w:r>
      <w:r w:rsidR="004D7D65">
        <w:t>:00 hrs.</w:t>
      </w:r>
    </w:p>
    <w:p w14:paraId="4C3E3969" w14:textId="77777777" w:rsidR="00382B2F" w:rsidRDefault="00382B2F">
      <w:pPr>
        <w:jc w:val="both"/>
      </w:pPr>
    </w:p>
    <w:p w14:paraId="0A2D5687" w14:textId="593DB6C0" w:rsidR="007A1AF5" w:rsidRDefault="009658A5" w:rsidP="0080397D">
      <w:pPr>
        <w:jc w:val="both"/>
        <w:sectPr w:rsidR="007A1AF5" w:rsidSect="0080397D">
          <w:type w:val="continuous"/>
          <w:pgSz w:w="12240" w:h="20160"/>
          <w:pgMar w:top="1120" w:right="600" w:bottom="280" w:left="920" w:header="720" w:footer="720" w:gutter="0"/>
          <w:cols w:space="720"/>
        </w:sectPr>
      </w:pPr>
      <w:r>
        <w:t xml:space="preserve"> </w:t>
      </w:r>
      <w:r w:rsidRPr="00342EFB">
        <w:rPr>
          <w:b/>
          <w:bCs/>
        </w:rPr>
        <w:t>Venta de uniformes:</w:t>
      </w:r>
      <w:r>
        <w:t xml:space="preserve"> </w:t>
      </w:r>
      <w:r w:rsidR="00CA45F4">
        <w:t xml:space="preserve"> </w:t>
      </w:r>
      <w:r w:rsidR="00342EFB">
        <w:t>f</w:t>
      </w:r>
      <w:r w:rsidR="00CA45F4">
        <w:t>echa pendiente.</w:t>
      </w:r>
    </w:p>
    <w:p w14:paraId="085D234E" w14:textId="77777777" w:rsidR="00382B2F" w:rsidRDefault="00382B2F" w:rsidP="00F41766">
      <w:pPr>
        <w:pStyle w:val="Textoindependiente"/>
        <w:spacing w:before="4"/>
        <w:rPr>
          <w:rFonts w:ascii="Arial"/>
          <w:b/>
          <w:sz w:val="15"/>
        </w:rPr>
      </w:pPr>
    </w:p>
    <w:sectPr w:rsidR="00382B2F">
      <w:pgSz w:w="12240" w:h="20160"/>
      <w:pgMar w:top="8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2F"/>
    <w:rsid w:val="000570A2"/>
    <w:rsid w:val="001C3F9D"/>
    <w:rsid w:val="002A3119"/>
    <w:rsid w:val="00336FE5"/>
    <w:rsid w:val="00342EFB"/>
    <w:rsid w:val="00382B2F"/>
    <w:rsid w:val="004625FA"/>
    <w:rsid w:val="00495887"/>
    <w:rsid w:val="004D6C0B"/>
    <w:rsid w:val="004D7D65"/>
    <w:rsid w:val="005432EE"/>
    <w:rsid w:val="00601DF7"/>
    <w:rsid w:val="006109F2"/>
    <w:rsid w:val="0066364C"/>
    <w:rsid w:val="006C1419"/>
    <w:rsid w:val="007A1AF5"/>
    <w:rsid w:val="007D7D53"/>
    <w:rsid w:val="0080397D"/>
    <w:rsid w:val="00820E87"/>
    <w:rsid w:val="008715E9"/>
    <w:rsid w:val="009658A5"/>
    <w:rsid w:val="009A35C4"/>
    <w:rsid w:val="00A2655A"/>
    <w:rsid w:val="00A72EAB"/>
    <w:rsid w:val="00B379EF"/>
    <w:rsid w:val="00B85A24"/>
    <w:rsid w:val="00BB54AE"/>
    <w:rsid w:val="00C345F8"/>
    <w:rsid w:val="00CA45F4"/>
    <w:rsid w:val="00CE0E03"/>
    <w:rsid w:val="00D94180"/>
    <w:rsid w:val="00DB75B4"/>
    <w:rsid w:val="00DE4375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6FA3"/>
  <w15:docId w15:val="{543740ED-E74E-C746-AF77-2DF10848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1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cc.me/index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8E20-65D2-4456-9962-9F893028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Jaime</dc:creator>
  <cp:lastModifiedBy>Ana Leticia Jaime</cp:lastModifiedBy>
  <cp:revision>12</cp:revision>
  <dcterms:created xsi:type="dcterms:W3CDTF">2023-07-14T19:23:00Z</dcterms:created>
  <dcterms:modified xsi:type="dcterms:W3CDTF">2023-07-28T20:11:00Z</dcterms:modified>
</cp:coreProperties>
</file>